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43A2" w:rsidRDefault="009443A2" w:rsidP="00FA6B0D">
      <w:pPr>
        <w:pStyle w:val="a4"/>
        <w:rPr>
          <w:rStyle w:val="a3"/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Cs/>
          <w:noProof/>
          <w:sz w:val="24"/>
          <w:szCs w:val="24"/>
        </w:rPr>
        <w:drawing>
          <wp:inline distT="0" distB="0" distL="0" distR="0">
            <wp:extent cx="5934075" cy="8391525"/>
            <wp:effectExtent l="19050" t="0" r="9525" b="0"/>
            <wp:docPr id="1" name="Рисунок 1" descr="C:\Users\Venn\Desktop\зарег в журн\о языках обр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enn\Desktop\зарег в журн\о языках обр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43A2" w:rsidRDefault="00FA6B0D" w:rsidP="00FA6B0D">
      <w:pPr>
        <w:pStyle w:val="a4"/>
        <w:rPr>
          <w:rStyle w:val="a3"/>
          <w:rFonts w:ascii="Times New Roman" w:hAnsi="Times New Roman"/>
          <w:b w:val="0"/>
          <w:sz w:val="24"/>
          <w:szCs w:val="24"/>
        </w:rPr>
      </w:pPr>
      <w:r w:rsidRPr="00FA6B0D">
        <w:rPr>
          <w:rStyle w:val="a3"/>
          <w:rFonts w:ascii="Times New Roman" w:hAnsi="Times New Roman"/>
          <w:b w:val="0"/>
          <w:sz w:val="24"/>
          <w:szCs w:val="24"/>
        </w:rPr>
        <w:t xml:space="preserve">                                                                                                           </w:t>
      </w:r>
    </w:p>
    <w:p w:rsidR="009443A2" w:rsidRDefault="009443A2" w:rsidP="00FA6B0D">
      <w:pPr>
        <w:pStyle w:val="a4"/>
        <w:rPr>
          <w:rStyle w:val="a3"/>
          <w:rFonts w:ascii="Times New Roman" w:hAnsi="Times New Roman"/>
          <w:b w:val="0"/>
          <w:sz w:val="24"/>
          <w:szCs w:val="24"/>
        </w:rPr>
      </w:pPr>
    </w:p>
    <w:p w:rsidR="009443A2" w:rsidRDefault="009443A2" w:rsidP="00FA6B0D">
      <w:pPr>
        <w:pStyle w:val="a4"/>
        <w:rPr>
          <w:rStyle w:val="a3"/>
          <w:rFonts w:ascii="Times New Roman" w:hAnsi="Times New Roman"/>
          <w:b w:val="0"/>
          <w:sz w:val="24"/>
          <w:szCs w:val="24"/>
        </w:rPr>
      </w:pPr>
    </w:p>
    <w:p w:rsidR="009443A2" w:rsidRDefault="009443A2" w:rsidP="00FA6B0D">
      <w:pPr>
        <w:pStyle w:val="a4"/>
        <w:rPr>
          <w:rStyle w:val="a3"/>
          <w:rFonts w:ascii="Times New Roman" w:hAnsi="Times New Roman"/>
          <w:b w:val="0"/>
          <w:sz w:val="24"/>
          <w:szCs w:val="24"/>
        </w:rPr>
      </w:pPr>
    </w:p>
    <w:p w:rsidR="00FA6B0D" w:rsidRPr="00FA6B0D" w:rsidRDefault="00FA6B0D" w:rsidP="009443A2">
      <w:pPr>
        <w:pStyle w:val="a4"/>
        <w:rPr>
          <w:rStyle w:val="a3"/>
          <w:rFonts w:ascii="Times New Roman" w:hAnsi="Times New Roman"/>
          <w:b w:val="0"/>
          <w:sz w:val="24"/>
          <w:szCs w:val="24"/>
        </w:rPr>
      </w:pPr>
      <w:r w:rsidRPr="00FA6B0D">
        <w:rPr>
          <w:rStyle w:val="a3"/>
          <w:rFonts w:ascii="Times New Roman" w:hAnsi="Times New Roman"/>
          <w:b w:val="0"/>
          <w:sz w:val="24"/>
          <w:szCs w:val="24"/>
        </w:rPr>
        <w:lastRenderedPageBreak/>
        <w:t xml:space="preserve">  </w:t>
      </w:r>
    </w:p>
    <w:p w:rsidR="00041AB7" w:rsidRDefault="00041AB7" w:rsidP="00FA6B0D">
      <w:pPr>
        <w:pStyle w:val="80"/>
        <w:shd w:val="clear" w:color="auto" w:fill="auto"/>
        <w:spacing w:after="337" w:line="260" w:lineRule="exact"/>
        <w:ind w:firstLine="0"/>
        <w:jc w:val="right"/>
        <w:rPr>
          <w:color w:val="1F497D" w:themeColor="text2"/>
        </w:rPr>
      </w:pPr>
    </w:p>
    <w:p w:rsidR="00041AB7" w:rsidRPr="00041AB7" w:rsidRDefault="00041AB7" w:rsidP="00041AB7">
      <w:pPr>
        <w:pStyle w:val="80"/>
        <w:shd w:val="clear" w:color="auto" w:fill="auto"/>
        <w:spacing w:after="337" w:line="260" w:lineRule="exact"/>
        <w:ind w:firstLine="0"/>
        <w:jc w:val="center"/>
      </w:pPr>
      <w:r w:rsidRPr="00041AB7">
        <w:t>Положение о языках образования</w:t>
      </w:r>
    </w:p>
    <w:p w:rsidR="00041AB7" w:rsidRDefault="00041AB7" w:rsidP="00041AB7">
      <w:pPr>
        <w:pStyle w:val="20"/>
        <w:numPr>
          <w:ilvl w:val="0"/>
          <w:numId w:val="1"/>
        </w:numPr>
        <w:shd w:val="clear" w:color="auto" w:fill="auto"/>
        <w:tabs>
          <w:tab w:val="left" w:pos="1040"/>
        </w:tabs>
        <w:spacing w:before="0" w:after="0" w:line="341" w:lineRule="exact"/>
        <w:ind w:firstLine="760"/>
      </w:pPr>
      <w:r>
        <w:t>Настоящее Положение определяет языки образования в Муниципальном бюджетном общеобразовательном учреждении «</w:t>
      </w:r>
      <w:r w:rsidR="00E947F5">
        <w:t>Черемшанский лицей</w:t>
      </w:r>
      <w:r>
        <w:t xml:space="preserve">» </w:t>
      </w:r>
      <w:r w:rsidR="00E947F5">
        <w:t>Черемшанского муниципального района</w:t>
      </w:r>
      <w:r>
        <w:t xml:space="preserve"> (далее - </w:t>
      </w:r>
      <w:r w:rsidR="00E947F5">
        <w:t>Лицей</w:t>
      </w:r>
      <w:r>
        <w:t>).</w:t>
      </w:r>
    </w:p>
    <w:p w:rsidR="00041AB7" w:rsidRDefault="00041AB7" w:rsidP="00041AB7">
      <w:pPr>
        <w:pStyle w:val="20"/>
        <w:numPr>
          <w:ilvl w:val="0"/>
          <w:numId w:val="1"/>
        </w:numPr>
        <w:shd w:val="clear" w:color="auto" w:fill="auto"/>
        <w:tabs>
          <w:tab w:val="left" w:pos="1040"/>
        </w:tabs>
        <w:spacing w:before="0" w:after="0" w:line="341" w:lineRule="exact"/>
        <w:ind w:firstLine="760"/>
      </w:pPr>
      <w:r>
        <w:t xml:space="preserve">Настоящие Правила разработаны в соответствии с Конституцией Российской Федерации, Федеральным Законом от 29.12.2012 № 273-ФЗ «Об образовании в Российской Федерации», Конституцией Республики Татарстан, Законом Республики Татарстан от 22.07.2013 №68-ЗРТ «Образовании», Законом Республики Татарстан от 08.07.1992 №1560- XII «О языках народов Республики Татарстан», уставом </w:t>
      </w:r>
      <w:r w:rsidR="00FA6B0D">
        <w:t>л</w:t>
      </w:r>
      <w:r w:rsidR="00E947F5">
        <w:t>ицея</w:t>
      </w:r>
      <w:r>
        <w:t>.</w:t>
      </w:r>
    </w:p>
    <w:p w:rsidR="00041AB7" w:rsidRDefault="00041AB7" w:rsidP="00041AB7">
      <w:pPr>
        <w:pStyle w:val="20"/>
        <w:numPr>
          <w:ilvl w:val="0"/>
          <w:numId w:val="1"/>
        </w:numPr>
        <w:shd w:val="clear" w:color="auto" w:fill="auto"/>
        <w:tabs>
          <w:tab w:val="left" w:pos="1040"/>
        </w:tabs>
        <w:spacing w:before="0" w:after="0" w:line="341" w:lineRule="exact"/>
        <w:ind w:firstLine="760"/>
      </w:pPr>
      <w:r>
        <w:t xml:space="preserve">Образовательная деятельность в </w:t>
      </w:r>
      <w:r w:rsidR="00FA6B0D">
        <w:t>л</w:t>
      </w:r>
      <w:r w:rsidR="00E947F5">
        <w:t>ицее</w:t>
      </w:r>
      <w:r>
        <w:t xml:space="preserve"> при реализации образовательных программ начального общего, основного общего и среднего общего образования осуществляется на двух государственных языках Республики Татарстан: русском и татарском.</w:t>
      </w:r>
    </w:p>
    <w:p w:rsidR="00041AB7" w:rsidRDefault="00041AB7" w:rsidP="00041AB7">
      <w:pPr>
        <w:pStyle w:val="20"/>
        <w:numPr>
          <w:ilvl w:val="0"/>
          <w:numId w:val="1"/>
        </w:numPr>
        <w:shd w:val="clear" w:color="auto" w:fill="auto"/>
        <w:tabs>
          <w:tab w:val="left" w:pos="1040"/>
        </w:tabs>
        <w:spacing w:before="0" w:after="0" w:line="341" w:lineRule="exact"/>
        <w:ind w:firstLine="760"/>
      </w:pPr>
      <w:r>
        <w:t>Русский язык преподается и изучается в рамках предмета «русский язык», татарский язык - в рамках предмета «татарский язык». На татарском языке преподается и изучается предмет «татарская литература».</w:t>
      </w:r>
    </w:p>
    <w:p w:rsidR="00513896" w:rsidRDefault="00513896" w:rsidP="00041AB7">
      <w:pPr>
        <w:pStyle w:val="20"/>
        <w:numPr>
          <w:ilvl w:val="0"/>
          <w:numId w:val="1"/>
        </w:numPr>
        <w:shd w:val="clear" w:color="auto" w:fill="auto"/>
        <w:tabs>
          <w:tab w:val="left" w:pos="1040"/>
        </w:tabs>
        <w:spacing w:before="0" w:after="0" w:line="341" w:lineRule="exact"/>
        <w:ind w:firstLine="760"/>
      </w:pPr>
      <w:r>
        <w:t xml:space="preserve">В классах с 1 по 11 (литера «а») – классы с воспитанием на родном (татарском) языке, татарский язык и татарская литература изучаются по программам татарских школ. </w:t>
      </w:r>
    </w:p>
    <w:p w:rsidR="00513896" w:rsidRDefault="00513896" w:rsidP="00513896">
      <w:pPr>
        <w:pStyle w:val="20"/>
        <w:shd w:val="clear" w:color="auto" w:fill="auto"/>
        <w:tabs>
          <w:tab w:val="left" w:pos="1040"/>
        </w:tabs>
        <w:spacing w:before="0" w:after="0" w:line="341" w:lineRule="exact"/>
        <w:ind w:firstLine="760"/>
      </w:pPr>
      <w:r>
        <w:t>Классы с 1 по 11 (литера «б») на изучение татарского языка и татарской литературы делятся на 2 группы: татарская группа и русская группа. В татарской группе татарский язык и татарскую литературу изучают обучающиеся – татары, владеющие родным (татарским) языком. В русской группе обучаются дети, не владеющие татарским языком, учащиеся других национальностей.</w:t>
      </w:r>
    </w:p>
    <w:p w:rsidR="00041AB7" w:rsidRDefault="00041AB7" w:rsidP="00041AB7">
      <w:pPr>
        <w:pStyle w:val="20"/>
        <w:numPr>
          <w:ilvl w:val="0"/>
          <w:numId w:val="1"/>
        </w:numPr>
        <w:shd w:val="clear" w:color="auto" w:fill="auto"/>
        <w:tabs>
          <w:tab w:val="left" w:pos="1040"/>
        </w:tabs>
        <w:spacing w:before="0" w:after="0" w:line="341" w:lineRule="exact"/>
        <w:ind w:firstLine="760"/>
      </w:pPr>
      <w:r>
        <w:t xml:space="preserve">В качестве иностранного языка в </w:t>
      </w:r>
      <w:r w:rsidR="00E947F5">
        <w:t>Лицее</w:t>
      </w:r>
      <w:r>
        <w:t xml:space="preserve"> преподается и изучается английский язык в рамках предмета «английский язык».</w:t>
      </w:r>
    </w:p>
    <w:p w:rsidR="00041AB7" w:rsidRDefault="00041AB7" w:rsidP="00041AB7">
      <w:pPr>
        <w:pStyle w:val="20"/>
        <w:numPr>
          <w:ilvl w:val="0"/>
          <w:numId w:val="1"/>
        </w:numPr>
        <w:shd w:val="clear" w:color="auto" w:fill="auto"/>
        <w:tabs>
          <w:tab w:val="left" w:pos="1040"/>
        </w:tabs>
        <w:spacing w:before="0" w:after="0" w:line="341" w:lineRule="exact"/>
        <w:ind w:firstLine="760"/>
      </w:pPr>
      <w:r>
        <w:t>Остальные предметы, не указанные в п.п.5,6 настоящего Положения, преподаются и изучаются на русском языке.</w:t>
      </w:r>
    </w:p>
    <w:p w:rsidR="00041AB7" w:rsidRDefault="00041AB7" w:rsidP="00041AB7">
      <w:pPr>
        <w:pStyle w:val="20"/>
        <w:numPr>
          <w:ilvl w:val="0"/>
          <w:numId w:val="1"/>
        </w:numPr>
        <w:shd w:val="clear" w:color="auto" w:fill="auto"/>
        <w:tabs>
          <w:tab w:val="left" w:pos="1040"/>
        </w:tabs>
        <w:spacing w:before="0" w:after="0" w:line="341" w:lineRule="exact"/>
        <w:ind w:firstLine="760"/>
      </w:pPr>
      <w:r>
        <w:t xml:space="preserve">Количество учебных часов в неделю (за год), отводимых на изучение того или иного предмета, определяется учебным планом </w:t>
      </w:r>
      <w:r w:rsidR="00E947F5">
        <w:t>Лицея</w:t>
      </w:r>
      <w:r>
        <w:t xml:space="preserve"> на конкретный учебный год.</w:t>
      </w:r>
    </w:p>
    <w:p w:rsidR="00041AB7" w:rsidRDefault="00041AB7" w:rsidP="00041AB7">
      <w:pPr>
        <w:pStyle w:val="20"/>
        <w:numPr>
          <w:ilvl w:val="0"/>
          <w:numId w:val="1"/>
        </w:numPr>
        <w:shd w:val="clear" w:color="auto" w:fill="auto"/>
        <w:tabs>
          <w:tab w:val="left" w:pos="1040"/>
        </w:tabs>
        <w:spacing w:before="0" w:after="0" w:line="341" w:lineRule="exact"/>
        <w:ind w:firstLine="760"/>
      </w:pPr>
      <w:r>
        <w:t xml:space="preserve">Обучение при реализации дополнительных </w:t>
      </w:r>
      <w:proofErr w:type="spellStart"/>
      <w:r>
        <w:t>общеразвивающих</w:t>
      </w:r>
      <w:proofErr w:type="spellEnd"/>
      <w:r>
        <w:t xml:space="preserve"> программ в </w:t>
      </w:r>
      <w:r w:rsidR="00E947F5">
        <w:t xml:space="preserve">Лицее </w:t>
      </w:r>
      <w:r>
        <w:t>осуществляется на русском, татарском, английском языках; может осуществляться на иных иностранных языках.</w:t>
      </w:r>
    </w:p>
    <w:p w:rsidR="00041AB7" w:rsidRDefault="00041AB7" w:rsidP="00041AB7">
      <w:pPr>
        <w:pStyle w:val="20"/>
        <w:numPr>
          <w:ilvl w:val="0"/>
          <w:numId w:val="1"/>
        </w:numPr>
        <w:shd w:val="clear" w:color="auto" w:fill="auto"/>
        <w:tabs>
          <w:tab w:val="left" w:pos="1157"/>
        </w:tabs>
        <w:spacing w:before="0" w:after="0" w:line="341" w:lineRule="exact"/>
        <w:ind w:firstLine="760"/>
      </w:pPr>
      <w:r>
        <w:t xml:space="preserve">Внеурочная деятельность и воспитательная работа в </w:t>
      </w:r>
      <w:r w:rsidR="00E947F5">
        <w:t>Лицее</w:t>
      </w:r>
      <w:r>
        <w:t xml:space="preserve"> осуществляются на русском, татарском, английском языках; могут осуществляться на иных иностранных языках.</w:t>
      </w:r>
    </w:p>
    <w:p w:rsidR="00041AB7" w:rsidRDefault="00E947F5" w:rsidP="00041AB7">
      <w:pPr>
        <w:pStyle w:val="20"/>
        <w:numPr>
          <w:ilvl w:val="0"/>
          <w:numId w:val="1"/>
        </w:numPr>
        <w:shd w:val="clear" w:color="auto" w:fill="auto"/>
        <w:tabs>
          <w:tab w:val="left" w:pos="1147"/>
        </w:tabs>
        <w:spacing w:before="0" w:after="0" w:line="341" w:lineRule="exact"/>
        <w:ind w:firstLine="760"/>
      </w:pPr>
      <w:proofErr w:type="gramStart"/>
      <w:r>
        <w:t>Лицей</w:t>
      </w:r>
      <w:r w:rsidR="00041AB7">
        <w:t xml:space="preserve"> бесплатно обеспечивает обучающихся учебниками по всем </w:t>
      </w:r>
      <w:r w:rsidR="00041AB7">
        <w:lastRenderedPageBreak/>
        <w:t>предметам, изучаемым в рамках образовательной программы начального общего, основного общего, среднего общего образования на языках, указанных в п.п. 5-7 настоящего Положения.</w:t>
      </w:r>
      <w:proofErr w:type="gramEnd"/>
    </w:p>
    <w:p w:rsidR="00041AB7" w:rsidRDefault="00041AB7" w:rsidP="00041AB7">
      <w:pPr>
        <w:pStyle w:val="20"/>
        <w:numPr>
          <w:ilvl w:val="0"/>
          <w:numId w:val="1"/>
        </w:numPr>
        <w:shd w:val="clear" w:color="auto" w:fill="auto"/>
        <w:tabs>
          <w:tab w:val="left" w:pos="1148"/>
        </w:tabs>
        <w:spacing w:before="0" w:after="0" w:line="341" w:lineRule="exact"/>
        <w:ind w:firstLine="760"/>
      </w:pPr>
      <w:r>
        <w:t xml:space="preserve">Наружное и внутреннее оформление </w:t>
      </w:r>
      <w:r w:rsidR="00E947F5">
        <w:t>Лицея</w:t>
      </w:r>
      <w:r>
        <w:t xml:space="preserve"> (вывески, указатели, наименования помещений, названия стендов и т.д.) обеспечивается на двух государственных языках Республики Татарстан, дополнительно может обеспечиваться на английском языке.</w:t>
      </w:r>
    </w:p>
    <w:p w:rsidR="00041AB7" w:rsidRDefault="00041AB7" w:rsidP="00041AB7">
      <w:pPr>
        <w:pStyle w:val="20"/>
        <w:numPr>
          <w:ilvl w:val="0"/>
          <w:numId w:val="1"/>
        </w:numPr>
        <w:shd w:val="clear" w:color="auto" w:fill="auto"/>
        <w:tabs>
          <w:tab w:val="left" w:pos="1147"/>
        </w:tabs>
        <w:spacing w:before="0" w:after="0" w:line="341" w:lineRule="exact"/>
        <w:ind w:firstLine="760"/>
      </w:pPr>
      <w:r>
        <w:t>Классные журналы и иные журналы занятий (в том числе в электронном виде), рабочие программы и иная документация, связанная с реализацией образовательных программ (в том числе дополнительных), ведутся на языках, определенных в соответствии с п.п. 5-7,9,10 настоящего Положения.</w:t>
      </w:r>
    </w:p>
    <w:p w:rsidR="00041AB7" w:rsidRDefault="00041AB7" w:rsidP="00041AB7">
      <w:pPr>
        <w:pStyle w:val="20"/>
        <w:numPr>
          <w:ilvl w:val="0"/>
          <w:numId w:val="1"/>
        </w:numPr>
        <w:shd w:val="clear" w:color="auto" w:fill="auto"/>
        <w:tabs>
          <w:tab w:val="left" w:pos="1162"/>
        </w:tabs>
        <w:spacing w:before="0" w:after="0" w:line="341" w:lineRule="exact"/>
        <w:ind w:firstLine="760"/>
      </w:pPr>
      <w:r>
        <w:t xml:space="preserve">Информация о принятых в </w:t>
      </w:r>
      <w:r w:rsidR="00E947F5">
        <w:t>Лицее</w:t>
      </w:r>
      <w:r>
        <w:t xml:space="preserve"> языках образования размещается на официальном сайте </w:t>
      </w:r>
      <w:r w:rsidR="00E947F5">
        <w:t>Лицея</w:t>
      </w:r>
      <w:r>
        <w:t xml:space="preserve"> в сети Интернет.</w:t>
      </w:r>
    </w:p>
    <w:p w:rsidR="00BB0216" w:rsidRDefault="00041AB7" w:rsidP="00E947F5">
      <w:pPr>
        <w:pStyle w:val="20"/>
        <w:numPr>
          <w:ilvl w:val="0"/>
          <w:numId w:val="1"/>
        </w:numPr>
        <w:shd w:val="clear" w:color="auto" w:fill="auto"/>
        <w:tabs>
          <w:tab w:val="left" w:pos="1162"/>
        </w:tabs>
        <w:spacing w:before="0" w:after="0" w:line="341" w:lineRule="exact"/>
        <w:ind w:firstLine="760"/>
      </w:pPr>
      <w:r>
        <w:t xml:space="preserve">Выдаваемые </w:t>
      </w:r>
      <w:proofErr w:type="gramStart"/>
      <w:r>
        <w:t>обучающимся</w:t>
      </w:r>
      <w:proofErr w:type="gramEnd"/>
      <w:r>
        <w:t xml:space="preserve"> по окончании обучения документы об образовании оформляются на русском языке.</w:t>
      </w:r>
    </w:p>
    <w:sectPr w:rsidR="00BB0216" w:rsidSect="00BB02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0141EF"/>
    <w:multiLevelType w:val="multilevel"/>
    <w:tmpl w:val="70A0389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41AB7"/>
    <w:rsid w:val="00041AB7"/>
    <w:rsid w:val="002F4383"/>
    <w:rsid w:val="004000E8"/>
    <w:rsid w:val="00513896"/>
    <w:rsid w:val="005E40CF"/>
    <w:rsid w:val="007131ED"/>
    <w:rsid w:val="00827F89"/>
    <w:rsid w:val="0090260F"/>
    <w:rsid w:val="009443A2"/>
    <w:rsid w:val="009772EA"/>
    <w:rsid w:val="00B50B06"/>
    <w:rsid w:val="00BB0216"/>
    <w:rsid w:val="00BC4397"/>
    <w:rsid w:val="00D06AF5"/>
    <w:rsid w:val="00D55FCC"/>
    <w:rsid w:val="00DA4924"/>
    <w:rsid w:val="00DB544B"/>
    <w:rsid w:val="00E947F5"/>
    <w:rsid w:val="00F44795"/>
    <w:rsid w:val="00FA6B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41AB7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">
    <w:name w:val="Основной текст (8)_"/>
    <w:basedOn w:val="a0"/>
    <w:link w:val="80"/>
    <w:rsid w:val="00041AB7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041AB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041AB7"/>
    <w:pPr>
      <w:shd w:val="clear" w:color="auto" w:fill="FFFFFF"/>
      <w:spacing w:before="360" w:after="360" w:line="360" w:lineRule="exact"/>
      <w:ind w:hanging="440"/>
      <w:jc w:val="both"/>
    </w:pPr>
    <w:rPr>
      <w:rFonts w:ascii="Times New Roman" w:eastAsia="Times New Roman" w:hAnsi="Times New Roman" w:cs="Times New Roman"/>
      <w:color w:val="auto"/>
      <w:sz w:val="26"/>
      <w:szCs w:val="26"/>
      <w:lang w:eastAsia="en-US" w:bidi="ar-SA"/>
    </w:rPr>
  </w:style>
  <w:style w:type="paragraph" w:customStyle="1" w:styleId="80">
    <w:name w:val="Основной текст (8)"/>
    <w:basedOn w:val="a"/>
    <w:link w:val="8"/>
    <w:rsid w:val="00041AB7"/>
    <w:pPr>
      <w:shd w:val="clear" w:color="auto" w:fill="FFFFFF"/>
      <w:spacing w:after="240" w:line="0" w:lineRule="atLeast"/>
      <w:ind w:hanging="1480"/>
      <w:jc w:val="both"/>
    </w:pPr>
    <w:rPr>
      <w:rFonts w:ascii="Times New Roman" w:eastAsia="Times New Roman" w:hAnsi="Times New Roman" w:cs="Times New Roman"/>
      <w:b/>
      <w:bCs/>
      <w:color w:val="auto"/>
      <w:sz w:val="26"/>
      <w:szCs w:val="26"/>
      <w:lang w:eastAsia="en-US" w:bidi="ar-SA"/>
    </w:rPr>
  </w:style>
  <w:style w:type="character" w:styleId="a3">
    <w:name w:val="Strong"/>
    <w:basedOn w:val="a0"/>
    <w:uiPriority w:val="22"/>
    <w:qFormat/>
    <w:rsid w:val="00041AB7"/>
    <w:rPr>
      <w:b/>
      <w:bCs/>
    </w:rPr>
  </w:style>
  <w:style w:type="paragraph" w:styleId="a4">
    <w:name w:val="No Spacing"/>
    <w:uiPriority w:val="1"/>
    <w:qFormat/>
    <w:rsid w:val="00827F8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443A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443A2"/>
    <w:rPr>
      <w:rFonts w:ascii="Tahoma" w:eastAsia="Arial Unicode MS" w:hAnsi="Tahoma" w:cs="Tahoma"/>
      <w:color w:val="000000"/>
      <w:sz w:val="16"/>
      <w:szCs w:val="16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495</Words>
  <Characters>2828</Characters>
  <Application>Microsoft Office Word</Application>
  <DocSecurity>0</DocSecurity>
  <Lines>23</Lines>
  <Paragraphs>6</Paragraphs>
  <ScaleCrop>false</ScaleCrop>
  <Company>Школа №64</Company>
  <LinksUpToDate>false</LinksUpToDate>
  <CharactersWithSpaces>3317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№64</dc:creator>
  <cp:lastModifiedBy>Venn</cp:lastModifiedBy>
  <cp:revision>4</cp:revision>
  <cp:lastPrinted>2016-10-03T05:42:00Z</cp:lastPrinted>
  <dcterms:created xsi:type="dcterms:W3CDTF">2016-11-12T09:59:00Z</dcterms:created>
  <dcterms:modified xsi:type="dcterms:W3CDTF">2017-05-16T09:04:00Z</dcterms:modified>
</cp:coreProperties>
</file>